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2D" w:rsidRDefault="00EA772D" w:rsidP="00EA772D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EA772D" w:rsidRDefault="00EA772D" w:rsidP="00EA772D">
      <w:pPr>
        <w:ind w:left="5529"/>
        <w:jc w:val="both"/>
      </w:pPr>
      <w:r w:rsidRPr="00005341">
        <w:t xml:space="preserve">patvirtinančių tam tikrus juridinius faktus, </w:t>
      </w:r>
    </w:p>
    <w:p w:rsidR="00EA772D" w:rsidRDefault="00EA772D" w:rsidP="00EA772D">
      <w:pPr>
        <w:ind w:left="5132" w:firstLine="397"/>
      </w:pPr>
      <w:r w:rsidRPr="00005341">
        <w:t xml:space="preserve">išdavimas” aprašymo </w:t>
      </w:r>
      <w:r>
        <w:t xml:space="preserve">8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32624E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24E" w:rsidRDefault="003262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</w:tr>
      <w:tr w:rsidR="0032624E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</w:tr>
      <w:tr w:rsidR="0032624E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24E" w:rsidRDefault="0032624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</w:tr>
      <w:tr w:rsidR="0032624E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624E" w:rsidRDefault="0032624E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:rsidR="0032624E" w:rsidRDefault="0032624E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</w:tr>
    </w:tbl>
    <w:p w:rsidR="00B61562" w:rsidRDefault="00B61562" w:rsidP="00B61562">
      <w:pPr>
        <w:spacing w:before="300"/>
        <w:rPr>
          <w:bCs/>
        </w:rPr>
      </w:pPr>
      <w:r>
        <w:rPr>
          <w:bCs/>
        </w:rPr>
        <w:t>Kauno regioniniam valstybės archyvui</w:t>
      </w:r>
    </w:p>
    <w:p w:rsidR="0032624E" w:rsidRDefault="0032624E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32624E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24E" w:rsidRDefault="0032624E">
            <w:pPr>
              <w:jc w:val="center"/>
            </w:pPr>
          </w:p>
        </w:tc>
      </w:tr>
      <w:tr w:rsidR="0032624E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32624E" w:rsidRDefault="0032624E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080"/>
        <w:gridCol w:w="180"/>
        <w:gridCol w:w="2160"/>
        <w:gridCol w:w="4140"/>
        <w:gridCol w:w="26"/>
      </w:tblGrid>
      <w:tr w:rsidR="0032624E">
        <w:trPr>
          <w:trHeight w:val="284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>
            <w:r>
              <w:tab/>
              <w:t>Prašau atlikti paiešką ir išduoti pažymą apie tai, kad</w:t>
            </w:r>
          </w:p>
        </w:tc>
        <w:tc>
          <w:tcPr>
            <w:tcW w:w="4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24E" w:rsidRDefault="0032624E">
            <w:pPr>
              <w:jc w:val="right"/>
            </w:pPr>
          </w:p>
        </w:tc>
      </w:tr>
      <w:tr w:rsidR="0032624E">
        <w:trPr>
          <w:trHeight w:hRule="exact" w:val="198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/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(testatoriaus vardas, pavardė, tėvo vardas, gimimo metai)</w:t>
            </w:r>
          </w:p>
        </w:tc>
      </w:tr>
      <w:tr w:rsidR="0032624E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624E" w:rsidRDefault="0032624E"/>
        </w:tc>
      </w:tr>
      <w:tr w:rsidR="0032624E">
        <w:trPr>
          <w:trHeight w:val="284"/>
        </w:trPr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624E" w:rsidRDefault="0032624E">
            <w:r>
              <w:t xml:space="preserve">sudarytas testamentas, patvirtintas </w:t>
            </w:r>
          </w:p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624E" w:rsidRDefault="0032624E"/>
        </w:tc>
      </w:tr>
      <w:tr w:rsidR="0032624E">
        <w:trPr>
          <w:trHeight w:hRule="exact" w:val="198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/>
          <w:p w:rsidR="0032624E" w:rsidRDefault="0032624E"/>
          <w:p w:rsidR="0032624E" w:rsidRDefault="0032624E"/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Nr., įstaiga, kurioje buvo patvirtintas testamentas, pavadinimas)</w:t>
            </w:r>
          </w:p>
        </w:tc>
      </w:tr>
      <w:tr w:rsidR="0032624E">
        <w:trPr>
          <w:gridAfter w:val="1"/>
          <w:wAfter w:w="26" w:type="dxa"/>
          <w:trHeight w:val="284"/>
        </w:trPr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624E" w:rsidRDefault="0032624E"/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24E" w:rsidRDefault="0032624E">
            <w:pPr>
              <w:jc w:val="center"/>
            </w:pPr>
            <w:r>
              <w:t>, nurodytoje įstaigoje nebuvo panaikintas ar pakeistas.</w:t>
            </w:r>
          </w:p>
        </w:tc>
      </w:tr>
      <w:tr w:rsidR="0032624E">
        <w:trPr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>
            <w:r>
              <w:tab/>
              <w:t>Testatorius mirė</w:t>
            </w:r>
          </w:p>
        </w:tc>
        <w:tc>
          <w:tcPr>
            <w:tcW w:w="7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624E" w:rsidRDefault="0032624E"/>
        </w:tc>
      </w:tr>
      <w:tr w:rsidR="0032624E">
        <w:trPr>
          <w:trHeight w:hRule="exact" w:val="1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>
            <w:r>
              <w:tab/>
            </w:r>
          </w:p>
        </w:tc>
        <w:tc>
          <w:tcPr>
            <w:tcW w:w="75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</w:tr>
    </w:tbl>
    <w:p w:rsidR="0032624E" w:rsidRDefault="0032624E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279"/>
        <w:gridCol w:w="961"/>
        <w:gridCol w:w="460"/>
        <w:gridCol w:w="2160"/>
        <w:gridCol w:w="1016"/>
        <w:gridCol w:w="3150"/>
      </w:tblGrid>
      <w:tr w:rsidR="0032624E"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>
            <w:r>
              <w:tab/>
              <w:t>Pažyma reikalinga</w:t>
            </w:r>
          </w:p>
        </w:tc>
        <w:tc>
          <w:tcPr>
            <w:tcW w:w="6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24E" w:rsidRDefault="0032624E"/>
        </w:tc>
      </w:tr>
      <w:tr w:rsidR="0032624E">
        <w:trPr>
          <w:trHeight w:hRule="exact" w:val="198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678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32624E">
        <w:trPr>
          <w:trHeight w:val="34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>
            <w:r>
              <w:tab/>
              <w:t>PRIDEDAMA:</w:t>
            </w: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</w:tr>
      <w:tr w:rsidR="0032624E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>
            <w:r>
              <w:tab/>
              <w:t>1.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/>
        </w:tc>
      </w:tr>
      <w:tr w:rsidR="0032624E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9026" w:type="dxa"/>
            <w:gridSpan w:val="6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testatoriaus mirties faktą patvirtinančio dokumento kopiją)</w:t>
            </w:r>
          </w:p>
        </w:tc>
      </w:tr>
      <w:tr w:rsidR="0032624E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24E" w:rsidRDefault="0032624E">
            <w:r>
              <w:tab/>
              <w:t>2.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624E" w:rsidRDefault="0032624E"/>
        </w:tc>
      </w:tr>
      <w:tr w:rsidR="0032624E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32624E" w:rsidRDefault="0032624E">
            <w:pPr>
              <w:jc w:val="center"/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32624E">
        <w:trPr>
          <w:trHeight w:val="45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</w:tr>
      <w:tr w:rsidR="0032624E">
        <w:trPr>
          <w:cantSplit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24E" w:rsidRDefault="0032624E"/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24E" w:rsidRDefault="0032624E"/>
        </w:tc>
      </w:tr>
      <w:tr w:rsidR="0032624E">
        <w:trPr>
          <w:cantSplit/>
          <w:trHeight w:hRule="exact" w:val="198"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1016" w:type="dxa"/>
            <w:vMerge/>
            <w:tcBorders>
              <w:left w:val="nil"/>
              <w:bottom w:val="nil"/>
              <w:right w:val="nil"/>
            </w:tcBorders>
          </w:tcPr>
          <w:p w:rsidR="0032624E" w:rsidRDefault="0032624E"/>
        </w:tc>
        <w:tc>
          <w:tcPr>
            <w:tcW w:w="31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32624E" w:rsidRDefault="0032624E"/>
    <w:p w:rsidR="0032624E" w:rsidRDefault="0032624E"/>
    <w:sectPr w:rsidR="0032624E" w:rsidSect="00F114A6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B61562"/>
    <w:rsid w:val="0032624E"/>
    <w:rsid w:val="00B61562"/>
    <w:rsid w:val="00EA772D"/>
    <w:rsid w:val="00F114A6"/>
    <w:rsid w:val="00F9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A6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2017-07-27T09:51:00Z</cp:lastPrinted>
  <dcterms:created xsi:type="dcterms:W3CDTF">2017-07-27T09:22:00Z</dcterms:created>
  <dcterms:modified xsi:type="dcterms:W3CDTF">2017-07-27T09:55:00Z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-1077557343</vt:i4>
  </property>
  <property fmtid="{D5CDD505-2E9C-101B-9397-08002B2CF9AE}" pid="3" name="_EmailSubject">
    <vt:lpwstr>prasymu formos</vt:lpwstr>
  </property>
  <property fmtid="{D5CDD505-2E9C-101B-9397-08002B2CF9AE}" pid="4" name="_AuthorEmail">
    <vt:lpwstr>lvna@archyvai.lt</vt:lpwstr>
  </property>
  <property fmtid="{D5CDD505-2E9C-101B-9397-08002B2CF9AE}" pid="5" name="_AuthorEmailDisplayName">
    <vt:lpwstr>LVNA</vt:lpwstr>
  </property>
  <property fmtid="{D5CDD505-2E9C-101B-9397-08002B2CF9AE}" pid="6" name="_ReviewingToolsShownOnce">
    <vt:lpwstr/>
  </property>
</Properties>
</file>